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3" w:rsidRPr="00567C03" w:rsidRDefault="00567C03" w:rsidP="00567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7C03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Профилактика и борьба с заразными болезнями, общими для человека и животных. Лептоспироз</w:t>
      </w:r>
    </w:p>
    <w:p w:rsidR="00567C03" w:rsidRPr="00567C03" w:rsidRDefault="00567C03" w:rsidP="0056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7C03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</w:t>
      </w:r>
    </w:p>
    <w:p w:rsidR="00567C03" w:rsidRPr="00567C03" w:rsidRDefault="00567C03" w:rsidP="00567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 xml:space="preserve">Раздел I. </w:t>
      </w:r>
      <w:hyperlink r:id="rId5" w:anchor="1" w:history="1">
        <w:r w:rsidRPr="0056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Профилактика и борьба с заразными болезнями, общими для человека и животных. Лептоспироз</w:t>
        </w:r>
      </w:hyperlink>
    </w:p>
    <w:p w:rsidR="00567C03" w:rsidRPr="00567C03" w:rsidRDefault="00567C03" w:rsidP="00567C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 xml:space="preserve">Часть 1. </w:t>
      </w:r>
      <w:hyperlink r:id="rId6" w:anchor="2" w:history="1">
        <w:r w:rsidRPr="0056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Область применения</w:t>
        </w:r>
      </w:hyperlink>
    </w:p>
    <w:p w:rsidR="00567C03" w:rsidRPr="00567C03" w:rsidRDefault="00567C03" w:rsidP="00567C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 xml:space="preserve">Часть 2. </w:t>
      </w:r>
      <w:hyperlink r:id="rId7" w:anchor="3" w:history="1">
        <w:r w:rsidRPr="0056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Нормативные ссылки</w:t>
        </w:r>
      </w:hyperlink>
    </w:p>
    <w:p w:rsidR="00567C03" w:rsidRPr="00567C03" w:rsidRDefault="00567C03" w:rsidP="00567C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 xml:space="preserve">Часть 3. </w:t>
      </w:r>
      <w:hyperlink r:id="rId8" w:anchor="4" w:history="1">
        <w:r w:rsidRPr="0056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Общие сведения о лептоспирозе</w:t>
        </w:r>
      </w:hyperlink>
    </w:p>
    <w:p w:rsidR="00567C03" w:rsidRPr="00567C03" w:rsidRDefault="00567C03" w:rsidP="00567C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 xml:space="preserve">Часть 4. </w:t>
      </w:r>
      <w:hyperlink r:id="rId9" w:anchor="5" w:history="1">
        <w:r w:rsidRPr="0056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Профилактика и борьба с лептоспирозом сельскохозяйственных и домашних животных</w:t>
        </w:r>
      </w:hyperlink>
    </w:p>
    <w:p w:rsidR="00567C03" w:rsidRPr="00567C03" w:rsidRDefault="00567C03" w:rsidP="00567C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 xml:space="preserve">Часть 5. </w:t>
      </w:r>
      <w:hyperlink r:id="rId10" w:anchor="6" w:history="1">
        <w:r w:rsidRPr="0056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Профилактика заболеваний людей на территории эпизоотического очага</w:t>
        </w:r>
      </w:hyperlink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"/>
        <w:gridCol w:w="8379"/>
      </w:tblGrid>
      <w:tr w:rsidR="00567C03" w:rsidRPr="00567C03" w:rsidTr="00567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C03" w:rsidRPr="00567C03" w:rsidRDefault="00567C03" w:rsidP="005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C03" w:rsidRPr="00567C03" w:rsidRDefault="00567C03" w:rsidP="0056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Начальник Департамента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ветеринарии Министерства сельского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хозяйства и продовольствия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 - Главный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государственный ветеринарный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инспектор Российской Федерации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В.М.АВИЛОВ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июня 1996 г. N 23</w:t>
            </w:r>
          </w:p>
        </w:tc>
      </w:tr>
    </w:tbl>
    <w:p w:rsidR="00567C03" w:rsidRPr="00567C03" w:rsidRDefault="00567C03" w:rsidP="00567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"/>
        <w:gridCol w:w="8377"/>
      </w:tblGrid>
      <w:tr w:rsidR="00567C03" w:rsidRPr="00567C03" w:rsidTr="00567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C03" w:rsidRPr="00567C03" w:rsidRDefault="00567C03" w:rsidP="0056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C03" w:rsidRPr="00567C03" w:rsidRDefault="00567C03" w:rsidP="00567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заместитель Председателя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Госкомсанэпиднадзора России -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Главного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государственного санитарного врача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С.В.СЕМЕНОВ</w:t>
            </w:r>
            <w:r w:rsidRPr="00567C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31 мая 1996 г. N 11</w:t>
            </w:r>
          </w:p>
        </w:tc>
      </w:tr>
    </w:tbl>
    <w:p w:rsidR="00567C03" w:rsidRPr="00567C03" w:rsidRDefault="00567C03" w:rsidP="00567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1"/>
      <w:bookmarkEnd w:id="0"/>
      <w:r w:rsidRPr="00567C03">
        <w:rPr>
          <w:rFonts w:ascii="Times New Roman" w:eastAsia="Times New Roman" w:hAnsi="Times New Roman" w:cs="Times New Roman"/>
          <w:b/>
          <w:bCs/>
          <w:sz w:val="27"/>
          <w:szCs w:val="27"/>
        </w:rPr>
        <w:t>3.1. Профилактика инфекционных болезней</w:t>
      </w:r>
      <w:r w:rsidRPr="00567C0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67C0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Профилактика и борьба с заразными болезнями, общими для человека и животных</w:t>
      </w:r>
      <w:r w:rsidRPr="00567C0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67C0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8. Лептоспироз</w:t>
      </w:r>
      <w:r w:rsidRPr="00567C0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67C0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Санитарные правила</w:t>
      </w:r>
      <w:r w:rsidRPr="00567C0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СП 3.1.091-96</w:t>
      </w:r>
      <w:r w:rsidRPr="00567C0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67C0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Ветеринарные правила ВП 13.3.1310-96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lastRenderedPageBreak/>
        <w:t>1. Разработаны:</w:t>
      </w:r>
    </w:p>
    <w:p w:rsidR="00567C03" w:rsidRPr="00567C03" w:rsidRDefault="00567C03" w:rsidP="0056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Научно - исследовательским институтом эпидемиологии и микробиологии им. Н.Ф.Гамалеи РАМН (Ананьина Ю.В., Евдокимова О.А., Петров Е.М., Самсонова А.П.);</w:t>
      </w:r>
    </w:p>
    <w:p w:rsidR="00567C03" w:rsidRPr="00567C03" w:rsidRDefault="00567C03" w:rsidP="0056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Всероссийским государственным научно - исследовательским институтом контроля, стандартизации и сертификации ветпрепаратов (Малахов Ю.А., Соболева Г.Л., Панин А.Н.);</w:t>
      </w:r>
    </w:p>
    <w:p w:rsidR="00567C03" w:rsidRPr="00567C03" w:rsidRDefault="00567C03" w:rsidP="0056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Центральным научно - исследовательским институтом эпидемиологии Госкомсанэпиднадзора РФ (Шумилов П.К.);</w:t>
      </w:r>
    </w:p>
    <w:p w:rsidR="00567C03" w:rsidRPr="00567C03" w:rsidRDefault="00567C03" w:rsidP="0056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Московской государственной академией прикладной биотехнологии (Логинов И.А.);</w:t>
      </w:r>
    </w:p>
    <w:p w:rsidR="00567C03" w:rsidRPr="00567C03" w:rsidRDefault="00567C03" w:rsidP="0056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Научно - исследовательским институтом ветеринарии Сибири и Дальнего Востока (Усольцев В.М.);</w:t>
      </w:r>
    </w:p>
    <w:p w:rsidR="00567C03" w:rsidRPr="00567C03" w:rsidRDefault="00567C03" w:rsidP="0056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Всесоюзным НИ технологическим институтом биологической промышленности (Белоусов В.И.).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 Утверждены и введены в действие Первым заместителем Председателя Госкомсанэпиднадзора России от 31 мая 1996 г. N 11 и начальником Департамента ветеринарии Минсельхозпрода России от 18 июня 1996 г. N 23.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3. Взамен методических рекомендаций "Эпидемиология, диагностика, клиника и профилактика лептоспироза" Минздрава РСФСР от 07.12.87 г. в части "Профилактика".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РСФСР "О санитарно – эпидемиологическом благополучии населения"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человека, факторов среды его обитания и требования к обеспечению благоприятных условий его жизнедеятельности.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(статья 3).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(статья 27).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РФ "О ветеринарии"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 xml:space="preserve">"Основными задачами ветеринарии в Российской Федерации являются: ... контроль за соблюдением органами исполнительной власти и должностными лицами, предприятиями, учреждениями, организациями, ... иностранными юридическими лицами, гражданами Российской Федерации, иностранными гражданами и лицами без гражданства - владельцами животных и продуктов животноводства (далее - предприятия, учреждения, </w:t>
      </w:r>
      <w:r w:rsidRPr="00567C0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и граждане) ветеринарного законодательства Российской Федерации" (статья 1).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"Ветеринарное законодательство Российской Федерации регулирует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животных" (статья 2).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 федерации" (статья 23).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2"/>
      <w:bookmarkEnd w:id="1"/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3"/>
      <w:bookmarkEnd w:id="2"/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2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ссылки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2.1. Закон РСФСР "О санитарно - эпидемиологическом благополучии населения".</w:t>
      </w:r>
    </w:p>
    <w:p w:rsidR="00567C03" w:rsidRPr="00567C03" w:rsidRDefault="00567C03" w:rsidP="0056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Примечание: Закон РСФСР от 19.04.1991 N 1034-1 утратил силу в связи с принятием Федерального закона от 30.03.1999 N 52-ФЗ. 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2.2. Основы законодательства Российской Федерации об охране здоровья граждан.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2.3. Закон Российской Федерации "О ветеринарии".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2.4. Государственная система санитарно - эпидемиологического нормирования Российской Федерации.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2.5. Правила ветеринарного осмотра убойных животных и ветеринарно - санитарной экспертизы мяса и мясных продуктов.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2.6. Инструкция "Проведение ветеринарной дезинфекции объектов животноводства".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2.7. Инструкция по дезинфекции сырья животного происхождения и предприятий по его заготовке, хранению и обработке.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2.8. Методические рекомендации "Эпидемиология, диагностика, клиника и профилактика лептоспироза". Минздрав РСФСР, 1987.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2.9. Методические указания по эпидемиологии и профилактике лептоспироза Минздрав, СССР, 1979.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lastRenderedPageBreak/>
        <w:t>2.10. Методические указания по борьбе с серой крысой в природных очагах иктерогеморрагического лептоспироза. Минздрав, 1984.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2.11. Инструкция о мероприятиях по профилактике и оздоровлению животных от лептоспироза. 1992.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2.12. Методические указания по лабораторной диагностике лептоспироза животных. 1976.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2.13. Государственный стандарт Союза СССР "Животные сельскохозяйственные. Методы лабораторной диагностики лептоспироза". ГОСТ 25386-91.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2.14. Наставление по применению поливалентной вакцины ВГНКИ против лептоспироза животных. 1992.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2.15. Наставление по применению вакцины против лептоспироза животных(концентрированной). 1994.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2.16. Наставление по применению вакцины ассоциированной против лептоспироза и парвовирусной инфекции свиней. 1989.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2.17. Наставление по применению вакцины ассоциированной против лептоспироза и эмфизематозного карбункула крупного рогатого скота. 1986.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2.18. Наставление по применению вакцины ассоциированной против лептоспироза и кампилобактериоза крупного рогатого скота. 1991.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2.19. Наставление по применению вакцины против лептоспироза собак. 1994.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2.20. Наставление по применению вакцины лептоспирозной инактивированной жидкой. 1981.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2.21. Наставление по применению вакцины против чумы плотоядных, инфекционного гепатита, аденовироза, парвовирусного энтерита и лептоспироза собак (гексаканивак). 1991.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4"/>
      <w:bookmarkEnd w:id="3"/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3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лептоспирозе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Лептоспироз - зоонозная природноочаговая инфекционная болезнь диких, домашних животных и человека, широко распространенная в различных ландшафтно - географических зонах мира.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Источники возбудителей лептоспирозной инфекции подразделяются на две группы. К первой относятся грызуны и насекомоядные, являющиеся основными хозяевами (резервуаром) возбудителей в природе; ко второй - домашние животные (свиньи, крупный рогатый скот, овцы, козы, лошади, собаки), а также пушные звери клеточного содержания (лисицы, песцы, нутрии), формирующие антропургические (сельскохозяйственные) очаги.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Возбудители лептоспироза - микроорганизмы рода Leptospira.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lastRenderedPageBreak/>
        <w:t>Патогенные лептоспиры представлены 202 сероварами, которые по степени антигенного родства объединены в 23 серологические группы.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На территории Российской Федерации возбудителями лептоспироза сельскохозяйственных животных и собак являются лептоспиры серогрупп Pomona, Tarassovi, Grippotyphosa, Sejroe, Hebdomadis, Icterohaemorrhagiae, Canicola; в природных очагах установлена циркуляция лептоспир серогрупп Grippotyphosa, Pomona, Sejroe, Javanica, Icterohaemorrhagiae, Bataviae, Australis, Autumnalis. В этиологической структуре лептоспирозных заболеваний человека преобладают лептоспиры серогрупп Grippotyphosa, Pomona, Icterohaemorrhagiae, Canicola, Sejroe.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Основной путь передачи инфекции - водный, меньшее значение имеют контактный и пищевой (кормовой).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В организм человека и животных лептоспиры проникают через незначительные повреждения кожи и неповрежденные слизистые оболочки полости рта, носа, глаз, желудочно - кишечного и мочеполового трактов.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5"/>
      <w:bookmarkEnd w:id="4"/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4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и борьба с лептоспирозом сельскохозяйственных и домашних животных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4.1. Основанием для подозрения на неблагополучие хозяйства по лептоспирозу служат клинические признаки болезни и патологоанатомические изменения, характерные для этой инфекции, обнаружение специфических антител в крови животных. Диагноз лептоспироза во всех случаях должен быть подтвержден лабораторными исследованиями.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4.2. В целях своевременного выявления лептоспироза проводят исследование сыворотки крови животных в реакции микроагглютинации (РМА):</w:t>
      </w:r>
    </w:p>
    <w:p w:rsidR="00567C03" w:rsidRPr="00567C03" w:rsidRDefault="00567C03" w:rsidP="00567C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- на племпредприятиях, станциях (пунктах) искусственного осеменения и в племенных хозяйствах (фермах) всех производителей два раза в год; - свиней, крупный и мелкий рогатый скот, лошадей - перед вводом (ввозом) и выводом для племенных и пользовательных целей (за исключением животных на откорм) поголовно; - во всех случаях при подозрении на лептоспироз.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4.3. По результатам лабораторных исследований хозяйство (ферму, отделение, предприятие, гурт и т.д.) считают неблагополучным по лептоспирозу в одном из следующих случаев:</w:t>
      </w:r>
    </w:p>
    <w:p w:rsidR="00567C03" w:rsidRPr="00567C03" w:rsidRDefault="00567C03" w:rsidP="00567C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- культура лептоспир выделена из патологического материала; - лептоспиры обнаружены при микроскопическом исследовании патологического материала; - антитела обнаружены в сыворотке крови более, чем у 20% обследованных животных в титре 1:50 у невакцинированных, 1:100 и более - у вакцинированных. При выявлении меньшего числа положительных реакций проводят микроскопию мочи. При отрицательном результате микроскопии мочи повторное исследование сыворотки крови и мочи ранее исследованных животных проводят через 15-30 дней.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lastRenderedPageBreak/>
        <w:t>Обнаружение лептоспир или антител при повторном исследовании у животных, не имевших их при предыдущем исследовании, или нарастание титра антител в четыре и более раз свидетельствует о неблагополучии хозяйства.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4.4. Лептоспироз считают причиной аборта (мертворождения) при обнаружении:</w:t>
      </w:r>
    </w:p>
    <w:p w:rsidR="00567C03" w:rsidRPr="00567C03" w:rsidRDefault="00567C03" w:rsidP="00567C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- лептоспир в органах (тканях, жидкостях) плода или околоплодных водах; - антител к лептоспирам в сыворотке крови плода в РМА в разведении 1:5 (с антигеном 1:10) и более.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4.5. Лептоспироз считают причиной гибели животных при наличии клинических признаков и патологоанатомических изменений, характерных для этой инфекции, подтвержденных обнаружением лептоспир в крови или паренхиматозных органах (кроме почек).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4.6. В целях недопущения заболевания животных лептоспирозом собственники и владельцы скота, ветеринарные специалисты обязаны выполнять следующее:</w:t>
      </w:r>
    </w:p>
    <w:p w:rsidR="00567C03" w:rsidRPr="00567C03" w:rsidRDefault="00567C03" w:rsidP="00567C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- осуществлять контроль за клиническим состоянием животных, учитывать количество абортов и при подозрении на лептоспироз отбирать патматериал для лабораторных исследований; - комплектование племенных хозяйств (ферм), предприятий, станций искусственного осеменения из благополучных по лептоспирозу хозяйств; - исследовать всех поступающих в хозяйство животных в период 30-дневного карантина на лептоспироз в РМА в разведении сыворотки 1:25. Свиней, вводимых в хозяйство для племенных целей, обследуют, кроме того, на лептоспироносительство путем микроскопии мочи независимо от результатов серологических исследований. При выявлении животных, сыворотка крови которых содержит специфические антитела или выделяющих лептоспир с мочой, проводят мероприятия, предусмотренные для неблагополучных по лептоспирозу хозяйств; - разрешается комплектовать откормочные хозяйства (отделения, фермы) клинически здоровыми животными без обследования на лептоспироз, но с обязательной вакцинацией их против лептоспироза в период карантинирования; - не допускать контакта животных со скотом неблагополучных по лептоспирозу хозяйств (ферм), населенных пунктов, на пастбище, в местах водопоя и т.д.; не выпасать невакцинированных животных на территории природных очагов лептоспироза; - не устраивать летних лагерей для животных на берегах открытых водоемов; - систематически уничтожать грызунов в животноводческих помещениях, на территории ферм, в местах хранения кормов и т.п.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4.7. Животных, поступающих по импорту, содержат в карантинном помещении и исследуют их сыворотку крови в РМА с лептоспирами серологических групп, регистрируемыми в стране - экспортере.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При получении положительной РМА с сывороткой крови отдельных животных проводят микроскопию мочи и повторное исследование сыворотки крови через 7-10 дней у животных всей группы для решения вопроса о благополучии по лептоспирозу.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4.8. При установлении диагноза лептоспироз администрация района (города) по представлению главного ветеринарного врача района (города) выносит решение об объявлении хозяйства (его отдельной части), населенного пункта неблагополучным по лептоспирозу, вводит ограничения и утверждает план по оздоровлению хозяйства.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lastRenderedPageBreak/>
        <w:t>Одновременно главный ветеринарный врач района (города) сообщает об этом вышестоящему ветеринарному органу и территориальному центру госсанэпиднадзора.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В плане оздоровительных мероприятий предусматривают необходимые диагностические исследования животных, ограничительные, ветеринарные, санитарные, организационно - хозяйственные мероприятия с указанием сроков проведения и ответственных лиц.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4.9. По условиям ограничений запрещается:</w:t>
      </w:r>
    </w:p>
    <w:p w:rsidR="00567C03" w:rsidRPr="00567C03" w:rsidRDefault="00567C03" w:rsidP="00567C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- выводить (ввозить) животных для целей воспроизводства, продавать животных населению; - перегруппировывать животных без ведома ветеринарного специалиста, обслуживающего хозяйство; - допускать животных к воде открытых водоемов и использовать ее для поения и купания животных; - выпасать невакцинированных животных на пастбищах, где выпасались больные лептоспирозом животные, или на территории природного очага лептоспироза; - скармливать невакцинированным животным корма, в которых обнаружены инфицированные лептоспирами грызуны.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4.10. Молоко, полученное от больных лептоспирозом животных, нагревают до кипения и используют в корм. Молоко клинически здоровых коров, сыворотка крови которых дает положительную РМА без нарастания титра, используют без ограничений.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4.11. В неблагополучном по лептоспирозу хозяйстве (ферме, отделении, стаде, свинарнике, и т.д.) проводят клинический осмотр и измерение температуры тела у подозрительных по заболеванию животных.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Больных и подозрительных по заболеванию животных изолируют, лечат гипериммунной сывороткой и антибиотиками в дозах, указанных в наставлениях по их применению.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Убой таких животных проводят на санитарной бойне, а при ее отсутствии - в убойном цехе мясокомбината в конце смены, после удаления продуктов убоя здоровых животных, с соблюдением мер личной профилактики. Помещение и оборудование после убоя таких животных дезинфицируют. Продукты убоя используют в соответствии с "Правилами ветеринарного осмотра убойных животных и ветеринарно - санитарной экспертизы мяса и мясных продуктов".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4.12. Клинически здоровых животных всех видов и возрастных групп, восприимчивых к лептоспирозу, вакцинируют. Животных, подвергнутых лечению, вакцинируют через 5-7 дней после выздоровления.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4.13. Всех животных откормочных хозяйств, неблагополучных по лептоспирозу, и малоценных животных в племенных и пользовательных хозяйствах откармливают и сдают на убой.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Маточное поголовье, производителей и ремонтный молодняк, которых необходимо сохранить для воспроизводства, после вакцинации обрабатывают лептоспироцидными препаратами и переводят в продезинфицированное помещение.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Эффективность обработки проверяют через 10-15 дней путем микроскопии мочи.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lastRenderedPageBreak/>
        <w:t>4.14. Молодняк, полученный после проведения мероприятий, выращивают отдельно, вакцинируют в сроки, предусмотренные наставлением по применению вакцины против лептоспироза и, после снятия ограничений, реализуют на общих основаниях.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4.15. Вывод животных для откорма разрешается в пределах области (края, республики) через месяц после последнего случая выздоровления больного животного, проведения вакцинации и заключительных ветеринарно - санитарных мероприятий.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4.16. У производителей (быки, хряки, жеребцы, бараны), инфицированных лептоспирами (положительная РМА, лептоспиры в моче), прекращают получать сперму и, исходя из хозяйственной целесообразности, направляют их на убой или обрабатывают стрептомицином и проводят дезинфекцию помещения. Все поголовье вакцинируют против лептоспироза. Через 10-15 дней эффективность лечения контролируют путем микроскопии мочи. При обнаружении лептоспир в моче повторяют курс лечения и проверку его эффективности. От быков, признанных здоровыми, продолжают брать сперму. Сперму, полученную от быков - лептоспироносителей, уничтожают.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4.17. Повторное исследование сыворотки крови в РМА и микроскопию мочи всех производителей на ранее неблагополучном по лептоспирозу предприятии (станции) проводят через 3 месяца и при получении отрицательных результатов далее каждые 6 месяцев.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Производителей на предприятиях (станциях, пунктах) искусственного осеменения, расположенных в неблагополучной или угрожаемой по лептоспирозу зоне, вакцинируют против лептоспироза.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4.18. В питомниках служебного собаководства изолируют клинически больных и подозрительных по заболеванию собак, лечат их гипериммунной сывороткой и стрептомицином.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Клинически здоровых собак всех возрастных групп вакцинируют против лептоспироза.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Продажа собак из неблагополучного по лептоспирозу питомника запрещается.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Владельцы собак обязаны обеспечить проведение вакцинации против лептоспироза.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4.19. Ограничения в неблагополучных по лептоспирозу хозяйствах снимают в следующем порядке:</w:t>
      </w:r>
    </w:p>
    <w:p w:rsidR="00567C03" w:rsidRPr="00567C03" w:rsidRDefault="00567C03" w:rsidP="00567C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- в откормочных хозяйствах - после сдачи поголовья на убой и проведения заключительных ветеринарно - санитарных мероприятий; - в племенных и пользовательных хозяйствах - после установления их благополучия по лептоспирозу лабораторными методами исследований. Для этой цели через 1-2 месяца после проведения мероприятий исследуют в РМА не менее 50 проб сыворотки крови молодняка, предназначенного для продажи (не должно быть положительных реакций), и не менее 100 проб мочи от каждой 1000 взрослых животных или группы ремонта, среди которых не должно быть лептоспироносителей; РМА у взрослых животных может оставаться положительной; - повторное исследование на лептоспироз в ранее неблагополучных хозяйствах проводят через 6 месяцев после снятия ограничений; - хозяйство считают оздоровленным при получении отрицательных результатов исследований у всех обследованных животных.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lastRenderedPageBreak/>
        <w:t>4.20. Порядок ветеринарной обработки племенных и пользовательных животных, выводимых из хозяйств.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4.21. Вывод животных для племенных или пользовательных целей разрешается только из благополучных по лептоспирозу хозяйств (ферм, отделений).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4.22. Предназначенных к продаже животных содержат в карантине и исследуют сыворотку крови в РМА на лептоспироз, у свиней, кроме того, мочу на наличие лептоспир.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4.23. Вывод животных разрешается без ограничений при отрицательных результатах исследований по всей группе.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При выявлении у отдельных животных антител в крови или лептоспир в моче всю группу оставляют в хозяйстве и проводят дополнительные исследования для решения вопроса о его благополучии по лептоспирозу.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4.24. Вывод животных из хозяйств, в которых есть единичные (до 10%) животные с положительной РМА при отсутствии лептоспир в моче, разрешается внутри области (края, республики) по согласованию с ветотделом в хозяйства с аналогичной ситуацией по лептоспирозу после вакцинации и трехкратной обработки стрептомицином.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4.25. Специфическая иммунопрофилактика и антибиотикотерапия.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4.26. Вакцинируют против лептоспироза всех восприимчивых животных в следующих случаях:</w:t>
      </w:r>
    </w:p>
    <w:p w:rsidR="00567C03" w:rsidRPr="00567C03" w:rsidRDefault="00567C03" w:rsidP="00567C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- в неблагополучных по лептоспирозу хозяйствах; - в откормочных хозяйствах, где поголовье комплектуют без обследования на лептоспироз; - при выпасании животных в зоне природного очага лептоспироза; - при выявлении в хозяйстве животных, сыворотка крови которых реагирует в РМА; - в районах с отгонным животноводством.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В хозяйствах, неблагополучных по лептоспирозу и парвовирусной инфекции свиней, применяют ассоциированную вакцину, содержащую инактивированные антигены лептоспир серогрупп Pomona, Tarassovi и парвовирус.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Крупный рогатый скот по эпизоотическим показаниям вакцинируют ассоциированными вакцинами против лептоспироза и эмфизематозного карбункула, против лептоспироза и кампилобактериоза.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Собак вакцинируют вакциной против лептоспироза собак или ассоциированной вакциной против чумы плотоядных, инфекционного гепатита, аденовироза, парвовирусного энтерита и лептоспироза собак (Гексаканивак).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6"/>
      <w:bookmarkEnd w:id="5"/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5</w:t>
      </w:r>
    </w:p>
    <w:p w:rsidR="00567C03" w:rsidRPr="00567C03" w:rsidRDefault="00567C03" w:rsidP="00567C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заболеваний людей на территории эпизоотического очага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5.1. Организационно - методическое руководство работой по профилактике лептоспироза среди людей осуществляют отделы особоопасных инфекций республиканских, краевых и областных центров Госсанэпиднадзора.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lastRenderedPageBreak/>
        <w:t>5.2. О каждом больном и подозрительном по заболеванию лептоспирозом медицинским работником направляется в санитарно - эпидемиологическую станцию экстренное извещение (учетная форма N 058).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Заболевания лептоспирозом учитываются в журнале регистрации инфекционных заболеваний (учетная форма N 060).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Следует обязательно определять, к какой серогруппе относится возбудитель выявленного лептоспирозного заболевания.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5.3. При выявлении групповых заболеваний с числом заболевших 10 и более областные, краевые, республиканские центры госсанэпиднадзора немедленно информируют Комитет Госсанэпиднадзора РФ. Подробное донесение представляется в Комитет Госсанэпиднадзора РФ не позднее 1 месяца по окончании вспышки.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5.4. Все больные с клиническим диагнозом или подозреваемые в заражении лептоспирозом в обязательном порядке должны быть обследованы лабораторными методами в соответствии с "Методическими рекомендациями по лабораторной диагностике лептоспироза" (МЗ РСФСР 07.12.87).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5.5. В случае появления больных лептоспирозом людей, а также больных животных и лептоспироносителей, врач - эпидемиолог совместно с ветеринарными специалистами проводит эпидемиологическое обследование.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5.6. Если предполагается, что источником заражения людей послужили сельскохозяйственные, промысловые и другие животные, Центр госсанэпиднадзора сообщает об этом ветеринарной службе, которая выясняет эпизоотическую ситуацию и по предложению главного санитарного врача города (района) проводит лабораторное обследование животных независимо от того, регистрировались ли ранее среди них какие-либо заболевания.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Если источником заражения людей явились сельскохозяйственные животные или собаки индивидуальных владельцев, по предложению Главного государственного врача лабораторно обследуются подозреваемые животные.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В случае, если предполагается, что инфицирование произошло от грызунов, то организуется их отлов и лабораторные обследования в подозреваемых хозяйствах, угодьях, населенных пунктах и выясняются возможные связи антропургического очага с природным.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На основании данных эпидемиологического обследования заполняется "Карта эпизоотолого - эпидемиологического обследования очага зоонозного заболевания" (ф. N 391/У).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5.7. При заболевании лептоспирозом связь заболевания с профессиональной деятельностью больного устанавливает врач - эпидемиолог территориального центра госсанэпиднадзора, проводящий эпидобследование в очаге заражения.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Основным документом, подтверждающим профессиональный характер заражения лептоспирозом, служит карта эпидемиологического обследования (ф. N 391/У с заполненным вкладным листом).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по профилактике и борьбе с лептоспирозом проводятся дифференцированно в очагах разных типов.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5.8. В очагах лептоспироза проводятся мероприятия в соответствии с инструктивно - методическими документами Госкомсанэпиднадзора РФ и Минсельхозпрода РФ.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5.9. При возникновении групповых заболеваний людей, в случае, если подозревается загрязнение водоема сельскохозяйственными животными, немедленно запрещается купание и использование воды для питья и хозяйственных нужд из этого водоема. Использование воды в последующем разрешается спустя 4 недели с момента устранения причин заражения водоемов. Подозрительная на заражение лептоспирами вода употребляется только после обеззараживания.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5.10. В очагах лептоспироза руководители хозяйств обязаны:</w:t>
      </w:r>
    </w:p>
    <w:p w:rsidR="00567C03" w:rsidRPr="00567C03" w:rsidRDefault="00567C03" w:rsidP="00567C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- обеспечить всех работников животноводства спецодеждой и спецобувью, включая резиновые сапоги, халаты, прорезиненный фартук, нарукавники, перчатки, косынку; - обеспечить инструктаж обслуживающего персонала о мерах личной гигиены и промсанитарии при лептоспирозе; - иметь в каждом животноводческом помещении (скотном дворе, свинарнике и т.д.) умывальник, мыло, полотенце, аптечку первой помощи, емкости с дезраствором, а также помещение, оборудованное для хранения спецодежды и обуви; - иметь в хозяйстве санитарный журнал для записи указаний и предложений специалистов ветеринарно - санитарного надзора и органов здравоохранения, обеспечить выполнение сделанных указаний и предложений; - при выявлении заболевания лептоспирозом среди животных немедленно принять меры по предупреждению заражения людей, оказанию помощи по выявлению источников возбудителя инфекции.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5.11. Запрещается прием пищи, воды, курение во время работы. Для приема пищи отводится специальное помещение, где должны быть умывальник, 2%-ный раствор хлорамина и закрытые бачки с питьевой водой.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5.12. Обезвреживание сточных вод, текущую и заключительную дезинфекцию помещений, загонов, выгульных площадок, оборудования, инвентаря и других объектов проводят с использованием любых веществ, предназначенных для дезинфекции животноводческих помещений и объектов внешней среды, инфицированных патогенными неспоровыми микробами.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5.13. Если не установлено возможное место заражения заболевшего лептоспирозом, то при наличии грызунов по месту его жительства проводится дератизация и дезинфекция, как при кишечных инфекциях. Если известно, что заражение произошло вне дома, эти мероприятия проводятся не в домашнем очаге, а по месту заражения в зависимости от выявленного источника.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5.14. Для предупреждения распространения иктерогеморрагического лептоспироза, в наиболее заселенных крысами объектах проводятся дератизационные мероприятия. Они проводятся в жилых застройках, на животноводческих фермах, продовольственных складах, зверофермах, предприятиях по переработке животноводческого сырья и продуктов, в шахтах и канализационных сооружениях, а также в открытых стациях городов (свалки, пустыри, парковая зона) и сельской местности, местах массового отдыха, охоты и рыбной ловли (см. "Методические указания по борьбе с серой крысой в природных очагах иктерогеморрагического лептоспироза." МЗ СССР. 1984).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lastRenderedPageBreak/>
        <w:t>5.15. Санитарные органы осуществляют контроль за проведением профилактических мероприятий по ограничению численности серой крысы: очисткой территории населенных пунктов от мусора, соблюдением санитарно - технических нормативов, относящихся к грызунонепроницаемости каптажей, колодцев и других водосборных сооружений, тары для хранения фуража и продуктов и т.д.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5.16. Все больные с явным заболеванием или подозрительные по заболеванию лептоспирозом в обязательном порядке подлежат немедленной госпитализации. Разобщение общавшихся с заболевшими не проводится. Карантин не устанавливается.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5.17. Лица, переболевшие лептоспирозом, подлежат диспансерному наблюдению в течение шести месяцев с обязательным клиническим обследованием окулистом, невропатологом и терапевтом (детей - педиатром) в первый месяц после перенесенного заболевания. В последующие месяцы диспансерные наблюдения осуществляются ежемесячно участковыми врачами с привлечением специалистов по профилю клинических проявлений.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Снятие с учета по истечении срока диспансерного наблюдения проводится при полном клиническом выздоровлении (нормализации лабораторных и клинических показателей). В противном случае сроки наблюдения удлиняются до полного выздоровления.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5.18. Профилактическая вакцинация против лептоспироза проводится населению по эпидемическим показаниям, определяемым местными органами здравоохранения в зависимости от эпидемической и эпизоотической ситуации.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5.19. В очагах лептоспироза иммунизируются лица повышенного риска инфицирования. Контингенты риска и время иммунизации определяются территориальными ЦГСН.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5.20. Плановой иммунизации подлежат сотрудники лабораторий, работающие с патогенными лептоспирами (в любое время года), а также лица, направляемые на строительные и сельскохозяйственные работы в места активно действующих природных и антропургических очагов лептоспироза (не позднее, чем за месяц до начала работы в них).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5.21. В целях экстренной антибиотикопрофилактики лептоспироза лицам, подвергшимся риску заражения, назначается доксициклин (вибрамицин) по следующей схеме: 1 капсула (0,1 г) один раз в день в течение 5 дней. Решение о проведении экстренной химиопрофилактики принимается территориальными ЦГСН.</w:t>
      </w:r>
    </w:p>
    <w:p w:rsidR="00567C03" w:rsidRPr="00567C03" w:rsidRDefault="00567C03" w:rsidP="0056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C03">
        <w:rPr>
          <w:rFonts w:ascii="Times New Roman" w:eastAsia="Times New Roman" w:hAnsi="Times New Roman" w:cs="Times New Roman"/>
          <w:sz w:val="24"/>
          <w:szCs w:val="24"/>
        </w:rPr>
        <w:t>5.22. В очагах лептоспироза медицинские и ветеринарные работники, руководители хозяйств проводят санитарно - просветительную работу среди населения о мерах профилактики данной инфекции.</w:t>
      </w:r>
    </w:p>
    <w:p w:rsidR="00FB4A48" w:rsidRDefault="00FB4A48"/>
    <w:sectPr w:rsidR="00FB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8F5"/>
    <w:multiLevelType w:val="multilevel"/>
    <w:tmpl w:val="DAC4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718EE"/>
    <w:multiLevelType w:val="multilevel"/>
    <w:tmpl w:val="1D6C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>
    <w:useFELayout/>
  </w:compat>
  <w:rsids>
    <w:rsidRoot w:val="00567C03"/>
    <w:rsid w:val="00567C03"/>
    <w:rsid w:val="00FB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7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67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C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7C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67C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7C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laws/17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vps.ru/fsvps/laws/17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vps.ru/fsvps/laws/17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svps.ru/fsvps/laws/173.html" TargetMode="External"/><Relationship Id="rId10" Type="http://schemas.openxmlformats.org/officeDocument/2006/relationships/hyperlink" Target="http://www.fsvps.ru/fsvps/laws/1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vps.ru/fsvps/laws/1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4400</Words>
  <Characters>25083</Characters>
  <Application>Microsoft Office Word</Application>
  <DocSecurity>0</DocSecurity>
  <Lines>209</Lines>
  <Paragraphs>58</Paragraphs>
  <ScaleCrop>false</ScaleCrop>
  <Company>Reanimator Extreme Edition</Company>
  <LinksUpToDate>false</LinksUpToDate>
  <CharactersWithSpaces>29425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2016-09-20T08:40:00Z</dcterms:created>
  <dcterms:modified xsi:type="dcterms:W3CDTF">2016-09-20T08:40:00Z</dcterms:modified>
</cp:coreProperties>
</file>