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6B" w:rsidRPr="00EC046B" w:rsidRDefault="00EC046B" w:rsidP="00EC046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C046B">
        <w:rPr>
          <w:rFonts w:ascii="Times New Roman" w:eastAsia="Times New Roman" w:hAnsi="Times New Roman" w:cs="Times New Roman"/>
          <w:b/>
          <w:bCs/>
          <w:sz w:val="36"/>
          <w:szCs w:val="36"/>
        </w:rPr>
        <w:t>Проект Приказа Министерства сельского хозяйства РФ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сибирской язвы"." (подготовлен Минсельхозом России 22.03.2016)</w:t>
      </w:r>
    </w:p>
    <w:p w:rsidR="00EC046B" w:rsidRPr="00EC046B" w:rsidRDefault="00EC046B" w:rsidP="00EC046B">
      <w:pPr>
        <w:spacing w:after="0"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5 апреля 2016 </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bookmarkStart w:id="1" w:name="0"/>
      <w:bookmarkEnd w:id="1"/>
      <w:r w:rsidRPr="00EC046B">
        <w:rPr>
          <w:rFonts w:ascii="Times New Roman" w:eastAsia="Times New Roman" w:hAnsi="Times New Roman" w:cs="Times New Roman"/>
          <w:sz w:val="24"/>
          <w:szCs w:val="24"/>
        </w:rPr>
        <w:t>Досье на проект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 целях повышения эффективности борьбы с сибирской язвой и 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ст.4339, ст. 4359, ст. 4369) и 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приказываю:</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2"/>
        <w:gridCol w:w="1312"/>
      </w:tblGrid>
      <w:tr w:rsidR="00EC046B" w:rsidRPr="00EC046B" w:rsidTr="00EC046B">
        <w:trPr>
          <w:tblCellSpacing w:w="15" w:type="dxa"/>
        </w:trPr>
        <w:tc>
          <w:tcPr>
            <w:tcW w:w="2500" w:type="pct"/>
            <w:vAlign w:val="center"/>
            <w:hideMark/>
          </w:tcPr>
          <w:p w:rsidR="00EC046B" w:rsidRPr="00EC046B" w:rsidRDefault="00EC046B" w:rsidP="00EC046B">
            <w:pPr>
              <w:spacing w:after="0"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Министр </w:t>
            </w:r>
          </w:p>
        </w:tc>
        <w:tc>
          <w:tcPr>
            <w:tcW w:w="2500" w:type="pct"/>
            <w:vAlign w:val="center"/>
            <w:hideMark/>
          </w:tcPr>
          <w:p w:rsidR="00EC046B" w:rsidRPr="00EC046B" w:rsidRDefault="00EC046B" w:rsidP="00EC046B">
            <w:pPr>
              <w:spacing w:after="0"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А.Н. Ткачев </w:t>
            </w:r>
          </w:p>
        </w:tc>
      </w:tr>
    </w:tbl>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Приложение</w:t>
      </w:r>
      <w:r w:rsidRPr="00EC046B">
        <w:rPr>
          <w:rFonts w:ascii="Times New Roman" w:eastAsia="Times New Roman" w:hAnsi="Times New Roman" w:cs="Times New Roman"/>
          <w:sz w:val="24"/>
          <w:szCs w:val="24"/>
        </w:rPr>
        <w:br/>
        <w:t>к приказу Минсельхоза России</w:t>
      </w:r>
      <w:r w:rsidRPr="00EC046B">
        <w:rPr>
          <w:rFonts w:ascii="Times New Roman" w:eastAsia="Times New Roman" w:hAnsi="Times New Roman" w:cs="Times New Roman"/>
          <w:sz w:val="24"/>
          <w:szCs w:val="24"/>
        </w:rPr>
        <w:br/>
        <w:t>от N</w:t>
      </w:r>
    </w:p>
    <w:p w:rsidR="00EC046B" w:rsidRPr="00EC046B" w:rsidRDefault="00EC046B" w:rsidP="00EC046B">
      <w:pPr>
        <w:spacing w:before="100" w:beforeAutospacing="1" w:after="100" w:afterAutospacing="1" w:line="240" w:lineRule="auto"/>
        <w:outlineLvl w:val="2"/>
        <w:rPr>
          <w:rFonts w:ascii="Times New Roman" w:eastAsia="Times New Roman" w:hAnsi="Times New Roman" w:cs="Times New Roman"/>
          <w:b/>
          <w:bCs/>
          <w:sz w:val="27"/>
          <w:szCs w:val="27"/>
        </w:rPr>
      </w:pPr>
      <w:r w:rsidRPr="00EC046B">
        <w:rPr>
          <w:rFonts w:ascii="Times New Roman" w:eastAsia="Times New Roman" w:hAnsi="Times New Roman" w:cs="Times New Roman"/>
          <w:b/>
          <w:bCs/>
          <w:sz w:val="27"/>
          <w:szCs w:val="27"/>
        </w:rPr>
        <w:t xml:space="preserve">Ветеринарные правила осуществления профилактических, диагностических, ограничительных и иных мероприятий, установления и </w:t>
      </w:r>
      <w:r w:rsidRPr="00EC046B">
        <w:rPr>
          <w:rFonts w:ascii="Times New Roman" w:eastAsia="Times New Roman" w:hAnsi="Times New Roman" w:cs="Times New Roman"/>
          <w:b/>
          <w:bCs/>
          <w:sz w:val="27"/>
          <w:szCs w:val="27"/>
        </w:rPr>
        <w:lastRenderedPageBreak/>
        <w:t>отмены карантина и иных ограничений, направленных на предотвращение распространения и ликвидацию очагов сибирской язвы</w:t>
      </w:r>
    </w:p>
    <w:p w:rsidR="00EC046B" w:rsidRPr="00EC046B" w:rsidRDefault="00EC046B" w:rsidP="00EC046B">
      <w:pPr>
        <w:spacing w:before="100" w:beforeAutospacing="1" w:after="100" w:afterAutospacing="1" w:line="240" w:lineRule="auto"/>
        <w:outlineLvl w:val="2"/>
        <w:rPr>
          <w:rFonts w:ascii="Times New Roman" w:eastAsia="Times New Roman" w:hAnsi="Times New Roman" w:cs="Times New Roman"/>
          <w:b/>
          <w:bCs/>
          <w:sz w:val="27"/>
          <w:szCs w:val="27"/>
        </w:rPr>
      </w:pPr>
      <w:r w:rsidRPr="00EC046B">
        <w:rPr>
          <w:rFonts w:ascii="Times New Roman" w:eastAsia="Times New Roman" w:hAnsi="Times New Roman" w:cs="Times New Roman"/>
          <w:b/>
          <w:bCs/>
          <w:sz w:val="27"/>
          <w:szCs w:val="27"/>
        </w:rPr>
        <w:t>1. Область применения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1.1.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сибирской язвы, организации и проведению мероприятий по искоренению сибирской язвы у сельскохозяйственных животных,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Соблюдение положений настоящих Правил является обязательным для выполнения на всей территории Российской Федерации органами государственной власти, гражданами, индивидуальными предпринимателями и юридическими лицами, независимо от их подчинения и форм собственности.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Контроль выполнения настоящих Правил осуществляют органы, осуществляющие государственный ветеринарный надзор.</w:t>
      </w:r>
    </w:p>
    <w:p w:rsidR="00EC046B" w:rsidRPr="00EC046B" w:rsidRDefault="00EC046B" w:rsidP="00EC046B">
      <w:pPr>
        <w:spacing w:before="100" w:beforeAutospacing="1" w:after="100" w:afterAutospacing="1" w:line="240" w:lineRule="auto"/>
        <w:outlineLvl w:val="2"/>
        <w:rPr>
          <w:rFonts w:ascii="Times New Roman" w:eastAsia="Times New Roman" w:hAnsi="Times New Roman" w:cs="Times New Roman"/>
          <w:b/>
          <w:bCs/>
          <w:sz w:val="27"/>
          <w:szCs w:val="27"/>
        </w:rPr>
      </w:pPr>
      <w:r w:rsidRPr="00EC046B">
        <w:rPr>
          <w:rFonts w:ascii="Times New Roman" w:eastAsia="Times New Roman" w:hAnsi="Times New Roman" w:cs="Times New Roman"/>
          <w:b/>
          <w:bCs/>
          <w:sz w:val="27"/>
          <w:szCs w:val="27"/>
        </w:rPr>
        <w:t>2. Общая характеристика сибирской язвы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a. Сибирская язва (Anthrax) - сапрозоонозная особо опасная бактериальная инфекционная болезнь животных и человека с контактным механизмом передачи возбудителя. Характеризуется преимущественным поражением наружных покровов, но встречается и в генерализованной форме.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Источник возбудителя - больное животное (крупный и мелкий рогатый скот, лошади, верблюды, свиньи), выделяющие его с калом, мочой, слюной. Контаминированные сибиреязвенным микробом в споровой и вегетативной формах участки почвы и другие объекты внешней среды длительное время являются резервуарами и факторами передачи возбудителя инфекции.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Возбудитель сибирской язвы - Bacillus anthracis, относится к семейству спорообразующих микроорганизмов Bacillасеае, роду Bacillus. Грамположительная неподвижная крупная палочка, аэроб, факультативный анаэроб. В зависимости от стадии развития культуры, а также условий внешней среды возбудитель сибирской язвы может существовать в трех формах. В восприимчивом организме вегетативная форма образует капсулу, в окружающей среде при доступе свободного кислорода воздуха и температуре 15-24оС из вегетативных клеток образуется расположенная в центре палочки спора.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Патогенность микроба определяется капсулой (обладающей антифагоцитарной активностью и способствующей фиксации микроба на клетках хозяина) и термолабильным экзотоксином, состоящим из 3 компонентов или факторов: отечного, летального и защитного (протективного) антигена, лишенного токсичности и являющегося иммуногеном.</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Вегетативные формы микроба мало устойчивы: при 55оС они погибают через 40 мин, при 60оС - через 15 мин, при кипячении - мгновенно. Обычные растворы дезинфицирующих средств убивают их в течение минуты. В невскрытых трупах они погибают в течение 2-7 суток. Споры чрезвычайно устойчивы: после 5-10 минутного кипячения они еще способны вегетировать, под действием сухого жара при 120-140оС погибают через 1-3 ч, в автоклаве при 110оС - через 40 мин. 1% раствор формалина и 10% раствор едкого натра убивает споры за 2 ч.</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Механизм передачи возбудителя зависит от условий заражения и реализуется преимущественно контактным, пищевым (алиментарным) и аспирационным (воздушно-пылевым) путем.</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Основной путь заражения животных - алиментарный - через инфицированные корма и воду. Заражению способствуют повреждения слизистых оболочек ротовой полости и глотки, а также снижение резистентности организма в результате голодания, перегревания, переохлаждения. Возможны также трансмиссивный (через укусы кровососущих насекомых) и аспирационный (воздушно-пылевой) пути заражения.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Инкубационный период заболевания продолжается от 1 до 20 дней (минимум - несколько часов, максимум 1,5 месяца), чаще всего составляет 1-3 дня.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 большинстве случаев у жвачных животных и лошадей сибирская язва проявляется в септической форме, протекает молниеносно и остро с поражением кишечника и явлениями септицемии. Однако возможно и атипичное проявление болезни. У свиней обнаруживают местные поражения, болезнь протекает подостро, иногда - остро и нередко - хронически.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b. При организации и проведении противосибиреязвенных мероприятий следует различать следующие понятия: эпизоотический очаг, эпидемический очаг, стационарно неблагополучный пункт, почвенный очаг и угрожаемую по этой болезни территорию.</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Эпизоотический очаг - место нахождения источника или факторов передачи возбудителя инфекции в тех границах, в которых возможна передача возбудителя восприимчивым животным или людям (участок пастбища, водопой, животноводческое помещение, предприятие по переработке продукции животноводства и другие).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Стационарно неблагополучный пункт - населенный пункт, животноводческая ферма, пастбище, урочище, на территории которого обнаружен эпизоотический очаг независимо от срока давности его возникновения.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Почвенными очагами считаются скотомогильники, биотермические ямы и другие места захоронения трупов животных, павших от сибирской язвы.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Угрожаемой территорией считаются животноводческие хозяйства, населенные пункты, административные районы, где имеется угроза возникновения случаев заболевания животных или людей сибирской язвой. Границы угрожаемой территории определяют </w:t>
      </w:r>
      <w:r w:rsidRPr="00EC046B">
        <w:rPr>
          <w:rFonts w:ascii="Times New Roman" w:eastAsia="Times New Roman" w:hAnsi="Times New Roman" w:cs="Times New Roman"/>
          <w:sz w:val="24"/>
          <w:szCs w:val="24"/>
        </w:rPr>
        <w:lastRenderedPageBreak/>
        <w:t>органы, уполномоченные осуществлять государственный санитарно-эпидемиологический надзор с учетом эпизоотической ситуации, почвенно-географических, природно-климатических условий и хозяйственно-экономических связей хозяйств, населенных пунктов, заготовительных и перерабатывающих организаций и предприятий (перегоны животных на сезонные пастбища, наличие рынков, кожевенно-сырьевых предприятий, заготовительных баз и другие).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2.3. В зависимости от кратности и периодичности проявления эпизоотической активности стационарно неблагополучные по сибирской язве пункты подразделяются на манифестные, или активно неблагополучные, и неманифестные, или неактивные.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Манифестными являются пункты, периодически проявляющие эпизоотическую и (или) эпидемическую активность. Они могут быть постоянно действующими, когда заболевания сибирской язвой возникают в них ежегодно или с интервалами один - четыре года, либо рецидивирующими, когда заболевания возникают периодически, с промежутками в пять и более лет.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К неманифестным относятся пункты, которые в течение многих лет не проявляли эпизоотической активности, то есть после регистрации в них последних заболеваний прошло 10 и более лет.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Манифестные пункты могут превращаться в неманифестные и наоборот.</w:t>
      </w:r>
    </w:p>
    <w:p w:rsidR="00EC046B" w:rsidRPr="00EC046B" w:rsidRDefault="00EC046B" w:rsidP="00EC046B">
      <w:pPr>
        <w:spacing w:before="100" w:beforeAutospacing="1" w:after="100" w:afterAutospacing="1" w:line="240" w:lineRule="auto"/>
        <w:outlineLvl w:val="2"/>
        <w:rPr>
          <w:rFonts w:ascii="Times New Roman" w:eastAsia="Times New Roman" w:hAnsi="Times New Roman" w:cs="Times New Roman"/>
          <w:b/>
          <w:bCs/>
          <w:sz w:val="27"/>
          <w:szCs w:val="27"/>
        </w:rPr>
      </w:pPr>
      <w:r w:rsidRPr="00EC046B">
        <w:rPr>
          <w:rFonts w:ascii="Times New Roman" w:eastAsia="Times New Roman" w:hAnsi="Times New Roman" w:cs="Times New Roman"/>
          <w:b/>
          <w:bCs/>
          <w:sz w:val="27"/>
          <w:szCs w:val="27"/>
        </w:rPr>
        <w:t>3. Профилактические мероприятия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3.1. Организацию и проведение мероприятий, направленных на обеспечение эпизоотологического благополучия по сибирской язве на территории Российской Федерации, осуществляют уполномоченные органы исполнительной власти субъектов Российской Федерации, органы государственного ветеринарного надзора во взаимодействии с учреждениями Федеральной службы по надзору в сфере защиты прав потребителей и благополучия человека, а также физические и юридические лица, независимо от организационно-правовых форм и форм собственности, в соответствии с осуществляемой ими деятельностью.</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Организация мер по обеспечению безопасности сибиреязвенных захоронений входит в полномочия органов исполнительной власти субъектов Российской Федерации.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3.2. Основой противоэпизоотических мероприятий в стационарно неблагополучных по сибирской язве пунктах и на угрожаемых территориях является осуществление комплекса ветеринарно-санитарных мероприятий и профилактических прививок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Профилактические мероприятия проводятся согласно настоящим Правилам, нормативно-правовым документам Российской Федерации и субъектов Российской Федерации, а также разрабатываемым в субъектах Российской Федерации комплексным планам профилактических и противоэпизоотических мероприятий.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Комплексные планы противосибиреязвенных мероприятий разрабатываются органами и учреждениями государственной ветеринарной службы в субъектах Российской Федерации совместно с учреждениями Федеральной службы по надзору в сфере защиты прав потребителей и благополучия человека и утверждаются руководителем органа исполнительной власти субъекта. Комплексный план разрабатывается на пять лет с ежегодной корректировкой.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Комплексные планы противосибиреязвенных мероприятий должны состоять из разделов: организационные, профилактические, лечебно-профилактические, противоэпизоотические, противоэпидемические мероприятия. Аналогичные комплексные планы разрабатываются для административных территорий субъекта Российской Федерации.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Объем планируемых и проводимых профилактических мероприятий зависит от наличия на территории субъекта стационарно неблагополучных по сибирской язве пунктов и угрожаемых территорий.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3.3. В стационарно неблагополучных по сибирской язве пунктах и на угрожаемых территориях станция по борьбе с болезнями животных проводит: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регистрацию эпизоотических очагов в специальном журнале, который постоянно хранится в делах районной (городской) ветеринарной станции и в центре санитарно-эпидемиологического надзора; вместе с журналом обязательно хранят выкопировки с карт территории стационарно неблагополучных пунктов с обозначением на них места и границ почвенных очагов сибирской язвы;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регистрацию вновь выявленных стационарно неблагополучных по сибирской язве пунктов с внесением их в список стационарно неблагополучных по сибирской язве пунктов Российской Федерации;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нанесение на карту местности выявленных стационарно неблагополучных по сибирской язве пунктов и расположенных на их территориях почвенных очагов инфекции (сибиреязвенные скотомогильники, места падежа, прирезки, случайные захоронения павших от сибирской язвы животных и другие) с обозначением на них места и границ почвенных очагов сибирской язвы, для сибиреязвенных скотомогильников указываются географические координаты;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работы по содержанию в надлежащем санитарном состоянии сибиреязвенных скотомогильников, биотермических ям, отдельных старых захоронений животных, павших от сибирской язвы: устанавливают ограждения по всему периметру, исключающие случайный доступ людей и животных, формируют по всему внутреннему периметру канавы и обозначают их предупреждающими табличками с надписью "сибирская язва";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мероприятия по обеззараживанию почвы в местах с достоверно установленными границами захоронений трупов животных, павших от сибирской язвы;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постоянный надзор за санитарным состоянием мест скопления скота (базары, выставки, выводки и др.), заготовки, хранения и переработки сырья и продуктов животного происхождения;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контроль за недопущением использования территорий, находящихся в санитарно-защитной зоне сибиреязвенного скотомогильника, для проведения какой-либо хозяйственной деятельности (организации пастбищ, пашни, огородов, водопоев, работ, связанных с выемкой и перемещением грунта, строительства жилых, общественных, промышленных или сельскохозяйственных зданий и сооружений);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контроль за четким выполнением санитарных требований относительно своевременной уборки и утилизации трупов;</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 контроль за обеспечением животноводческих ферм и предприятий, мясомолочных и пищевых контрольных станций холодильными камерами для хранения мяса в период его лабораторного исследования, установками для обеззараживания и уничтожения мяса и мясопродуктов, а также специально оборудованными средствами для перевозки (переноски) трупов и туш;</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мероприятия по оборудованию достаточного количества убойных пунктов и площадок с целью исключения в населенных пунктах подворного убоя животных без ветеринарного освидетельствования;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мониторинг заболеваемости сибирской язвой среди животных, учет всех случаев;</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анализ ситуации по сибирской язве с учетом количества выявленных стационарно неблагополучных пунктов и динамики проявления их активности;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составление кадастра эпизоотических проявлений сибирской язвы и постоянный обмен информацией между заинтересованными органами об эпидемических и эпизоотических проявлениях сибирской язвы на данной территории;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3.4. В стационарно неблагополучных по сибирской язве пунктах и на угрожаемых территориях: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не допускается вынужденный убой скота без разрешения ветеринарного врача; в случае вынужденного убоя запрещается реализация мяса и других продуктов в пищу людям и для кормления животных без лабораторного исследования;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не допускается выпас животных и использование водных источников в зонах старых захоронений животных, в местах размещения предприятий по заготовке, хранению и переработке животного сырья, а также на участках пастбищ, где имели место заражение и гибель животных по невыясненной причине;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требуется обязательное согласование с ветеринарной службой проведения агромелиоративных, строительных и других работ, связанных с выемкой и перемещением грунта; в санитарно-защитной зоне почвенных очагов сибирской язвы не разрешается отвод земельных участков для проведения изыскательских, гидромелиоративных, строительных и других работ, связанных с выемкой и перемещением грунта, последующим затоплением, подтоплением или изменением уровня грунтовых вод, а также передача в аренду, продажа в личную собственность, выделение под сады, огороды или иное землепользование участков территории в непосредственной близости к почвенным очагам сибирской язвы; размеры санитарно - защитной зоны устанавливают органы ветеринарной службы и санитарно - эпидемиологического надзора с учетом особенностей местности и вида предполагаемых работ;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регулярно проводится разъяснительная работа и гигиеническое воспитание населения, владельцев скота и работников животноводства об опасности и сущности заболевания сибирской язвой.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3.5. На угрожаемых по сибирской язве территориях, определяемых ветеринарными органами республик, краев, округов и областей по согласованию с Департаментом ветеринарии Министерства сельского хозяйства РФ, проводят плановую профилактическую иммунизацию всех восприимчивых к болезни сельскохозяйственных </w:t>
      </w:r>
      <w:r w:rsidRPr="00EC046B">
        <w:rPr>
          <w:rFonts w:ascii="Times New Roman" w:eastAsia="Times New Roman" w:hAnsi="Times New Roman" w:cs="Times New Roman"/>
          <w:sz w:val="24"/>
          <w:szCs w:val="24"/>
        </w:rPr>
        <w:lastRenderedPageBreak/>
        <w:t>животных, независимо от их принадлежности, используя принятые в практику вакцины в порядке и в сроки, предусмотренные наставлениями по их применению.</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О проведении прививок против сибирской язвы составляют акт с указанием количества привитых животных (по видам), наименования использованной вакцины, предприятия - изготовителя, номера серии и контроля, даты изготовления и количества израсходованной вакцины. К акту прилагают опись вакцинированных животных, принадлежащих населению, с указанием фамилий владельцев. Если по какой-либо причине животное нельзя вакцинировать, его включают в отдельную опись с указанием причины, из-за которой не проведена вакцинация, и возможного срока прививки, о чем ставят в известность владельца животного. Акты и описи подлежат хранению в учреждениях государственной ветеринарной сети в течение двух лет.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Ветеринарные специалисты в течение 14 дней обязаны вести наблюдение за всеми вакцинированными животными.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Убой привитых против сибирской язвы животных на мясо разрешается не ранее чем через 10 суток после прививки. В вынужденных случаях, по разрешению ветеринарного врача, убой привитого скота может быть проведен ранее указанного срока - при отсутствии поствакцинальных осложнений и соблюдении требований, указанных в действующих "Правилах ветеринарного осмотра убойных животных и ветеринарно - санитарной экспертизы мяса и мясных продуктов",1983 г, а также в "Ветеринарно - санитарных правилах внутрихозяйственного убоя скота на мясо", 1971 г Шкуры, снятые с вынужденно убитых животных, хранят в изолированных условиях до получения результатов исследования проб кожи в реакции преципитации.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Снятие шкур с животных, павших в период до истечения 10 суток после прививки противосибиреязвенной вакцины, не допускается.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Допускается переработка трупов павших после вакцинации животных на кормовую муку животного происхождения после согласования с органами государственного ветеринарного надзора.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3.6. Физические и юридические лица, предприниматели без образования юридического лица, являющиеся владельцами (собственниками) животных, обязаны: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осуществлять хозяйственные и ветеринарные мероприятия, обеспечивающие предупреждение возникновения заболевания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представлять ветеринарным специалистам по их требованию животных для осмотра, вакцинации и диагностических исследований;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выполнять указания ветеринарных специалистов о проведении мероприятий по профилактике и борьбе с сибирской язвой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предъявлять по требованию ветеринарных специалистов сведения о вновь приобретенных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обеспечивать проведение предусмотренных настоящими Правилами ограничительных мероприятий по предупреждению заболевания животных сибирской язвой;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 извещать специалистов в области ветеринарии, о всех случаях внезапного падежа животных или об их необычном поведении.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3.7. Руководители и владельцы предприятий по заготовке, переработке и реализации животноводческой продукции и сырья обязаны: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иметь разрешение органов государственного ветеринарного надзора на производственную деятельность и выполнять установленные ветеринарные и санитарные правила;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обеспечивать необходимые условия для проведения ветеринарными специалистами осмотра и ветеринарно-санитарной экспертизы туш и внутренних органов животных, лабораторных исследований, обеззараживания мяса и других продуктов, а также утилизации или уничтожения продуктов, признанных негодными в пищу;</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обеспечивать правильное хранение мясной продукции, а также сохранность подозрительного на сибирскую язву мяса в период проведения лабораторных исследований в специальных изолированных камерах, холодильниках;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проводить обучение сотрудников правилам профилактики профессиональных заболеваний сибирской язвой. Ответственность за здоровье, содержание и использование сельскохозяйственных животных несут их владельцы.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Ветеринарные специалисты организаций обязаны проводить на обслуживаемой территории, предусмотренные настоящими Правилами мероприятия по профилактике и борьбе с сибирской язвой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3.8. Должностное лицо органа исполнительной власти субъекта Российской Федерации, осуществляющего переданные полномочия в сфере ветеринарии обязано:</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лично инструктировать всех ветеринарных специалистов, работающих в хозяйствах, на мясоперерабатывающих предприятиях, молокозаводах, в заготовительных организациях, о мерах профилактики сибирской язвы сельскохозяйственных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разрешать выдачу ветеринарных свидетельств и справок на мясо, мясопродукты и сырье животного происхождения, а также их клеймение только ветеринарным специалистам, прошедшим специальную подготовку и давшим расписку о том, что они несут персональную ответственность за соблюдение установленных правил ветеринарно-санитарной экспертизы мяса убитых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осуществлять постоянный контроль за ветеринарно-санитарным состоянием убойных пунктов независимо от их ведомственной принадлежности, а также за проведением на них ветеринарного осмотра убойных животных и ветеринарно-санитарной экспертизы мяса и мясопродуктов.</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3.9. Ветеринарные специалисты организаций - обязаны проводить на обслуживаемой территории, предусмотренные настоящими Правилами мероприятия по профилактике и борьбе с сибирской язвой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Контроль за выполнением организациями, гражданами - владельцами животных, мероприятий по профилактике и борьбе с сибирской язвой, осуществляют </w:t>
      </w:r>
      <w:r w:rsidRPr="00EC046B">
        <w:rPr>
          <w:rFonts w:ascii="Times New Roman" w:eastAsia="Times New Roman" w:hAnsi="Times New Roman" w:cs="Times New Roman"/>
          <w:sz w:val="24"/>
          <w:szCs w:val="24"/>
        </w:rPr>
        <w:lastRenderedPageBreak/>
        <w:t>государственные ветеринарные инспекторы муниципальных образований, главные государственные ветеринарные инспекторы субъектов Российской Федерации.</w:t>
      </w:r>
    </w:p>
    <w:p w:rsidR="00EC046B" w:rsidRPr="00EC046B" w:rsidRDefault="00EC046B" w:rsidP="00EC046B">
      <w:pPr>
        <w:spacing w:before="100" w:beforeAutospacing="1" w:after="100" w:afterAutospacing="1" w:line="240" w:lineRule="auto"/>
        <w:outlineLvl w:val="2"/>
        <w:rPr>
          <w:rFonts w:ascii="Times New Roman" w:eastAsia="Times New Roman" w:hAnsi="Times New Roman" w:cs="Times New Roman"/>
          <w:b/>
          <w:bCs/>
          <w:sz w:val="27"/>
          <w:szCs w:val="27"/>
        </w:rPr>
      </w:pPr>
      <w:r w:rsidRPr="00EC046B">
        <w:rPr>
          <w:rFonts w:ascii="Times New Roman" w:eastAsia="Times New Roman" w:hAnsi="Times New Roman" w:cs="Times New Roman"/>
          <w:b/>
          <w:bCs/>
          <w:sz w:val="27"/>
          <w:szCs w:val="27"/>
        </w:rPr>
        <w:t>4. Мероприятия при подозрении на заболевание и заболевании животных сибирской язвой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4.1. В случае внезапной гибели или заболевания животного, которое сопровождается высокой температурой, образованием на теле горячих припухлостей, которые быстро увеличиваются в размере, и отеков в участке подгрудка, шеи, живота, появлением колик и кровянистых пенистых испражнений во время агонии срочно сообщают об этом в регионарное учреждение ветеринарии (районную станцию по борьбе с болезнями животных). Ветеринарный специалист должен немедленно прибыть на место, провести клинический осмотр и термометрию всего поголовья, организовать изоляцию и лечение больных и подозреваемых относительно заболевания сибирской язвой животных, отобрать патологический материал от погибших или вынужденно убитых животных и срочно направить его нарочным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сибирскую язву.</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4.2. При получении предварительного положительного заключения на сибирскую язву лицо, уполномоченное осуществлять государственный ветеринарный надзор на закрепленной территории, обязано:</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немедленно сообщить территориальному центру Россельхознадзора и в органы, осуществляющие государственный санитарно-эпидемиологический надзор;</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совместно с представителями службы Россельхознадзора и Роспотребнадзора срочно выехать на место, провести эпизоотолого - эпидемиологическое обследование и установить границы территории, подлежащей карантинированию;</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установить места нахождения больных животных, мяса, мясопродуктов, шкур и другого сырья, полученного после вынужденного убоя, в том числе с вывозом за пределы очага;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принять меры к недопущению вывоза подозреваемой в контаминации возбудителем сибирской язвы продукции сельского хозяйства (молоко, мясо, кожа и др.).</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При получении окончательного заключения на сибирскую язву:</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оформить материалы по установлению карантина и внести их для утверждения в администрацию муниципальных образований района (города) с разработанным совместно с Россельхознадзором и органом, осуществляющим государственный санитарно-эпидемиологический надзор планом мероприятий по ликвидации эпизоотического очага;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немедленно сообщить о заболевании животных сибирской язвой и принятых мерах вышестоящему ветеринарному органу, государственным ветеринарным инспекторам муниципального образования районов (городов) и государственным ветеринарным инспекторам сопредельных районов (городов) для принятия необходимых мер.</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Государственный ветеринарный инспектор областной, краевой, республиканской администрации при получении информации о заболевании животных сибирской язвой, обязан в установленном порядке доложить об этом руководству Департамента </w:t>
      </w:r>
      <w:r w:rsidRPr="00EC046B">
        <w:rPr>
          <w:rFonts w:ascii="Times New Roman" w:eastAsia="Times New Roman" w:hAnsi="Times New Roman" w:cs="Times New Roman"/>
          <w:sz w:val="24"/>
          <w:szCs w:val="24"/>
        </w:rPr>
        <w:lastRenderedPageBreak/>
        <w:t>ветеринарии РФ и немедленно командировать на место специалистов ветеринарного отдела (управления), областной (краевой, республиканской) ветеринарной лаборатории для эпизоотологического обследования и контроля за проведением комплекса профилактических и противоэпизоотических мероприятий.</w:t>
      </w:r>
    </w:p>
    <w:p w:rsidR="00EC046B" w:rsidRPr="00EC046B" w:rsidRDefault="00EC046B" w:rsidP="00EC046B">
      <w:pPr>
        <w:spacing w:before="100" w:beforeAutospacing="1" w:after="100" w:afterAutospacing="1" w:line="240" w:lineRule="auto"/>
        <w:outlineLvl w:val="2"/>
        <w:rPr>
          <w:rFonts w:ascii="Times New Roman" w:eastAsia="Times New Roman" w:hAnsi="Times New Roman" w:cs="Times New Roman"/>
          <w:b/>
          <w:bCs/>
          <w:sz w:val="27"/>
          <w:szCs w:val="27"/>
        </w:rPr>
      </w:pPr>
      <w:r w:rsidRPr="00EC046B">
        <w:rPr>
          <w:rFonts w:ascii="Times New Roman" w:eastAsia="Times New Roman" w:hAnsi="Times New Roman" w:cs="Times New Roman"/>
          <w:b/>
          <w:bCs/>
          <w:sz w:val="27"/>
          <w:szCs w:val="27"/>
        </w:rPr>
        <w:t>5. Диагностические мероприятия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5.1. При возникновении подозрения на сибирскую язву (на основании эпизоотологических, клинических, патологоанатомических данных) производится отбор проб для проведения лабораторных исследований. 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 (ветеринарно-санитарных) служб указанных органов и подведомственных им организаций.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 случае невозможности осуществления отбора проб патологического, биологического или другого материала должностные лица органов, указанных в абзаце втором настоящего пункта,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сибирскую язву.</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 целях мониторинга эпизоотической опасности сибиреязвенных захоронений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соответствующие объекты обеспечивают осуществление отбора и направления на исследование на сибирскую язву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почвы и объектов внешней среды.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5.2. Диагностические исследования проводятся в испытательных лабораториях (центрах), входящих в систему органов и учреждений государственной ветеринарной службы Российской Федерации, учреждений государственной ветеринарной службы Российской Федерации, или иной лаборатории (испытательном центре), аккредитованных в национальной системе аккредитации, и имеющих разрешительную документацию на работу с материалом, зараженным или подозрительным на заражение микроорганизмами II группы патогенности.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Все работы с материалом, подозрительным на заражение возбудителем сибирской язвы, включая забор, транспортировку и подготовку материала для исследований, проводятся в соответствии с действующими нормативно-методическими документами, регламентирующими деятельность с возбудителями I-II групп патогенности.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Диагностика сибирской язвы у животных базируется на комплексе эпизоотологических, клинических и лабораторных исследований. Последнее имеет решающее значение и является основанием для принятия решения о проведении противосибиреязвенных мероприятий, изложенных в разделе 6 настоящих Правил.</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При подозрении на сибирскую язву трупы животных не вскрывают. В лабораторию направляют кровь из надреза уха, периферических сосудов или отрезают и отсылают ухо павшего животного со стороны, на которой лежит труп. При взятии образцов крови место надреза предварительно тщательно дезинфицируют и после взятия крови прижигают огнем или раскаленным металлическим предметом. Кровь наносят на стекло толстым слоем и высушивают на воздухе без дополнительной фиксации.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При отборе в качестве материала для исследования уха его предварительно туго перевязывают шпагатом у основания в двух местах и отрезают между лигатурами. Делают 4-6 мазков-отпечатков и место отреза уха прижигают с двух сторон раскаленным металлическим предметом. Отрезанное ухо заворачивают в пергаментную бумагу, смоченную в дезинфицирующем растворе. Если подозрение на сибирскую язву возникло в процессе вскрытия трупа или разделке туши, работу прекращают. От подозрительного животного берут пробы крови, органов (селезенки, печени, измененные части ткани, лимфатический узел пораженного органа или лимфатический узел, собирающий лимфу с места локализации подозрительного фокуса), костного мозга, отечной ткани массой по 50-100 г.</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При исследовании полутуш или четвертин туш отбирают пробу мышцы, лимфатические узлы и трубчатую кость.</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От трупа свиней для исследования берут участки отечной соединительной ткани, заглоточные, подчелюстные и брыжеечные лимфоузлы, а также кусочки селезенки массой не менее 50 г. Трупы пушных зверей и мелких животных направляют в лабораторию целиком. До получения результатов лабораторного исследования трупы, мясо или туши со всеми внутренними органами и шкурой оставляют на месте падежа (убоя) в условиях строгой изоляции.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Для исследования на сибирскую язву кожевенного сырья реакцией преципитации посылают кусочки кожи величиной 5х5 см в порядке, предусмотренном "Указаниями по ветеринарно-санитарной обработке заготовляемого кожевенного и мехового сырья".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У животных с подозрением на заболевание или больных берут на исследование кровь с помощью шприца из яремной вены или из вены уха, а у свиней - из вены хвоста в объеме 3-5 мл с добавлением антикоагулянтов. В отдельных случаях у животных берут на исследования пробы каловых масс.</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 качестве объектов внешней среды на исследование берут пробы почвы (100-200 г), донных отложений и воды открытых водоемов (500 см3), кормов, растительности с территории выпаса животных, мест их содержания и падежа (0,3-0,5 кг), подстилки и фекалий от больных и подозреваемых в заражении и животных (50 - 100 г,), смывы с объектов внешней среды и т.п.</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Упаковку патологического материала, объектов внешней среды и транспортирование осуществляют таким образом, чтобы обеспечить их сохранность и пригодность для исследований в течение срока транспортировки от момента отбора до места исследования </w:t>
      </w:r>
      <w:r w:rsidRPr="00EC046B">
        <w:rPr>
          <w:rFonts w:ascii="Times New Roman" w:eastAsia="Times New Roman" w:hAnsi="Times New Roman" w:cs="Times New Roman"/>
          <w:sz w:val="24"/>
          <w:szCs w:val="24"/>
        </w:rPr>
        <w:lastRenderedPageBreak/>
        <w:t>(пробы патологического материала охлаждают, а на период транспортирования помещают в термос со льдом или охладителем).</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Транспортирование биологического материала для исследования методом ПЦР при отсутствии транспортной среды осуществляют в специальном термоконтейнере с охлаждающими элементами или в термосе со льдом при температуре 2-8 °С. Недопустимо замораживание образцов цельной крови!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Упаковка должна предотвращать утечку (рассеивание) материала во внешнюю среду.</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Упаковку (контейнеры, пакеты, емкости) с патологическим, биологическим или иным материалом снабжают этикеткой с указанием характеристики образца (патологический или биологический материал; почва и ее тип; вода, ее температура; донные отложения, растительность, воздух и т.п.), метода, места и даты отбора проб и сопроводительным письмом и опечатывают печатью.</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 сопроводительном письме указывают дату, время отбора проб, адрес места отбора проб, их перечень, основания для подозрения на АЧС, адрес и контактные телефоны отправителя.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Пробы доставляют для исследований с нарочным - специалистом госветслужбы. Запрещается пересылать пробы по почте или любым иным способом.</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5.3. Лабораторная диагностика сибирской язвы включает: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бактериологические исследования, состоящие из трех последовательных этапов (микроскопия мазков из патологического материала; выделение на питательных средах чистой культуры возбудителя из исследуемых материалов, постановка основных и дополнительных тестов идентификации, использование МФА для обнаружения антигенов и антител к ним; биологическая проба на лабораторных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серологические исследования: реакция термопреципитации по Асколи, люминесцентно-серологический анализ и другие методы.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молекулярно-генетические исследования (ПЦР).</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Для проведения лабораторных исследований используются диагностические системы, тест-наборы, питательные среды, зарегистрированные на территории Российской Федерации в установленном порядке.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После проведения соответствующих этапов лабораторного исследования на сибирскую язву выдаются заключения о его результатах в 3 этапа: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предварительные результаты специфической индикации (световая и люминесцентная микроскопия, реакция Асколи, ПЦР, 2-12 ч с начала исследования);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окончательные результаты специфической индикации культурального материала (ПЦР, МФА, через 48 ч с начала исследования);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окончательные результаты полного лабораторного анализа (бактериологические исследования, постановка биопробы, через 2-10 сут с начала исследования).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Лаборатории, указанные в пункте 5.2 Правил, при получении положительного результата на сибирскую язву немедленно (по факту получения результата) в письменной форме информируют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федеральные органы исполнительной власти в области ветеринарного и санитарно-эпидемиологического надзора, должностное лицо, направившее патологический материал на исследования, о полученных результатах.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Выдача положительного результата предварительной специфической индикации является основанием для принятия решения о проведении противосибиреязвенных мероприятий.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Выделенные от животных и из объектов внешней среды изоляты возбудителя сибирской язвы передаются в установленном порядке для проведения окончательной идентификации, генетического типирования, изучения иммунобиологических свойств и пополнения Государственной коллекции микроорганизмов при Государственном научном учреждении Всероссийский научно-исследовательский институт ветеринарной вирусологии и микробиологии Россельхозакадемии (ГНУ ВНИИВВиМ Россельхозакадемии).</w:t>
      </w:r>
    </w:p>
    <w:p w:rsidR="00EC046B" w:rsidRPr="00EC046B" w:rsidRDefault="00EC046B" w:rsidP="00EC046B">
      <w:pPr>
        <w:spacing w:before="100" w:beforeAutospacing="1" w:after="100" w:afterAutospacing="1" w:line="240" w:lineRule="auto"/>
        <w:outlineLvl w:val="2"/>
        <w:rPr>
          <w:rFonts w:ascii="Times New Roman" w:eastAsia="Times New Roman" w:hAnsi="Times New Roman" w:cs="Times New Roman"/>
          <w:b/>
          <w:bCs/>
          <w:sz w:val="27"/>
          <w:szCs w:val="27"/>
        </w:rPr>
      </w:pPr>
      <w:r w:rsidRPr="00EC046B">
        <w:rPr>
          <w:rFonts w:ascii="Times New Roman" w:eastAsia="Times New Roman" w:hAnsi="Times New Roman" w:cs="Times New Roman"/>
          <w:b/>
          <w:bCs/>
          <w:sz w:val="27"/>
          <w:szCs w:val="27"/>
        </w:rPr>
        <w:t>6. Установление карантина, ограничительные и иные мероприятия, направленные на ликвидацию очагов сибирской язвы и предотвращение её распространения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6.1. При получении положительных результатов лабораторного исследования материала на сибирскую язву ветеринарная лаборатория (испытательный центр) немедленно сообщает об этом руководителю органа исполнительной власти субъекта Российской Федерации, осуществляющего переданные полномочия в сфере ветеринарии, главному ветеринарному врачу муниципального образования (района, города), ветеринарному врачу хозяйства (фермы) и руководителю хозяйства (директору, главе администрации).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Руководитель органа исполнительной власти субъекта Российской Федерации, осуществляющего переданные полномочия в сфере ветеринарии, немедленно (в течение 24 часов):</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направляет в письменной форме информацию о возникновении сибирской язвы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федеральные органы исполнительной власти в области ветеринарного и санитарно-эпидемиологического надзора, территориальному управлению МЧС России;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совместно с представителем Федеральной службы по надзору в сфере защиты прав потребителей и благополучия человека, выезжает на место, проводит эпизоотолого-эпидемиологическое обследование и устанавливает границы неблагополучного пункта и территории, подлежащей карантинированию;</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инициирует проведение заседания специальной (противоэпизоотической) комиссии соответствующего субъекта Российской Федерации;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 принимает меры к недопущению вывоза подозреваемой в контаминации возбудителем сибирской язвы продукции сельского хозяйства (молоко, мясо, кожи и др.);</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разрабатывает проект нормативного правового акта об установлении ограничительных мероприятий (карантина) с соответствующим перечнем ограничений к нему и направляет их на рассмотрение высшему должностному лицу субъекта Российской Федерации;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разрабатывает и утверждает план мероприятий по ликвидации очага сибирской язвы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принимает меры к обеспечению территории необходимым запасом дезинфицирующих средств и противосибиреязвенной вакцины, а также направляет своего представителя для организации противоэпизоотических мероприятий в неблагополучном пункте и проведения мероприятий по ликвидации заболевания.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 решении об установлении ограничительных мероприятий (карантина) должны быть определены эпизоотический очаг (очаги), угрожаемая территория, указан перечень вводимых ограничительных мероприятий, а также срок, на который устанавливается ограничительные мероприятия (карантин).</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6.2. Орган местного самоуправления муниципального образования (исполнительной власти субъекта Российской Федерации) по представлению Руководителя высшего исполнительного органа государственной власти субъекта Российской Федерации, осуществляющего переданные полномочия в сфере ветеринарии, руководствуясь статьями 26 и 2 Ветеринарного устава, выносит решение об объявлении хозяйства (фермы), пастбища, населенного пункта или его части неблагополучными по сибирской язве, устанавливает в них карантин, определяет неотложные меры, сроки их проведения и лиц, ответственных за ликвидацию заболевания.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Физические и юридические лица неблагополучных по сибирской язве хозяйств обязаны выделять технику, оборудование, материалы и необходимое количество людей для проведения прививок животным, охранно-карантинных мероприятий, дезинфекционных работ, направленных на уничтожение возбудителя в объектах внешней среды и других материальных ресурсов, необходимых для ликвидации эпизоотического очага сибирской язвы.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Орган местного самоуправления муниципального образования организует на территории, прилегающей к эпизоотическому очагу, выставление на въезде в эпизоотический очаг необходимого количества круглосуточных контрольно-пропускных постов, </w:t>
      </w:r>
      <w:r w:rsidRPr="00EC046B">
        <w:rPr>
          <w:rFonts w:ascii="Times New Roman" w:eastAsia="Times New Roman" w:hAnsi="Times New Roman" w:cs="Times New Roman"/>
          <w:sz w:val="24"/>
          <w:szCs w:val="24"/>
        </w:rPr>
        <w:lastRenderedPageBreak/>
        <w:t>оборудованных дезбарьерами, пароформалиновыми камерами для обработки одежды и дезинфекционными установками, с круглосуточным дежурством, и привлечением специалистов госветслужбы и сотрудников органов внутренних дел в установленном порядке, при необходимости - с привлечением Вооруженных Сил Министерства обороны Российской Федерации и сотрудников других силовых структур в установленном законодательством Российской Федерации порядке.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Ограничительные мероприятия, вводимые в случаях появления угрозы распространения сибирской язвы: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закрытие всех дорог (троп), ведущих из неблагополучного пункта;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установка на дорогах соответствующих указателей: "Карантин", "Опасность", "Въезд запрещен", "Контроль", "Остановка запрещена", "Стоянка запрещена", "Схема объезда", "Направление объезда", посты оборудуют шлагбаумами, дезбарьерами и помещениями для дежурных, обеспечивают электрическим освещением, отоплением или кондиционированием (в зависимости от времени года и погодных условий), связью и питанием;</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ограничение передвижения транспорта в зоне карантина, при этом допущенный транспорт подлежит обязательной дезинфекции на въезде и выезде из карантинной зоны;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закрепление в неблагополучном пункте постоянного транспорта без права выезда за его пределы карантинной зоны, а на контрольно-пропускном пункте оборудование площадки для перевалки доставляемых грузов;</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оборудование входов в помещения ферм (личные хозяйства граждан), расположенные на территории эпизоотического очага дезбарьерами и дезковриками для обработки обуви и транспорта, заправленными раствором эффективного при сибирской язве дезинфицирующего средства.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По условиям карантина на территории неблагополучного пункта запрещается: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вход в неблагополучное хозяйство (ферму) или частный двор посторонним лицам, въезд на его территорию транспорта, не связанного с обслуживанием данного хозяйства (фермы);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ввод и ввоз, вывод и вывоз за ее пределы животных всех видов;</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содержание больных животных совместно со здоровыми;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перегруппировка (перевод) животных внутри хозяйства;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общий водопой животных из прудов и других водоемов;</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заготовка и вывоз продуктов и сырья животного происхождения;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использование молока от больных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убой животных на мясо;</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вскрытие трупов и снятие шкур с павших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 проведение хирургических операций, кроме неотложных;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выгон животных на водопой и пастбище;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торговля животными и продуктами животного происхождения, проведение сельскохозяйственных ярмарок, выставок (аукционов) и других общественных мероприятий, связанных со скоплением людей и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 эпизоотическом очаге сибирской язвы ветеринарный специалист проводит: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учет всего находящегося в неблагополучном пункте поголовья скота, и доведение до владельцев животных особенностей их содержания в условиях карантина;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клинический осмотр и термометрию всего поголовья скота кроме свиней, которых исследуют кожно-аллергической пробой с сибиреязвенным антигеном.</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По результатам исследования животных делят на две группы: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первая - больные животные. К ней относят животных, имеющих клинические признаки болезни или повышенную температуру тела, а также свиней, положительно реагировавших на введенный аллерген. Этих животных подвергают лечению противосибиреязвенной сывороткой, глобулином и антибиотиками. Через 14 дней после клинического выздоровления им прививают противосибиреязвенную вакцину;</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вторая - остальные животные, находящиеся в эпизоотическом очаге. Животных этой группы вакцинируют с последующим (в течение трех дней) ежедневным (утром и вечером) клиническим осмотром и измерением температуры тела. Животных с клиническими признаками сибирской язвы и повышенной температурой переводят в первую группу.</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Для ухода за больными и подозрительными по заболеванию животными закрепляют по согласованию с территориальным органом Роспотребнадзора отдельный обслуживающий персонал. Его обеспечивают спецодеждой (двумя комплектами сменной спецодежды и обуви), респираторами, дезсредствами, аптечками первой помощи, средствами личной гигиены (мылом, полотенцами). Эти лица должны быть привитыми против сибирской язвы или подвергаются экстренной профилактике и проинструктированы в соответствующем порядке.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Работников, у которых на руках, лице и других открытых местах имеются царапины, ссадины, ранения или повреждения кожи, к работе по уходу за больными животными, уборке трупов, очистке и дезинфекции загрязненных возбудителем помещений и прочих объектов не допускают.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В группе с больными животными необходимо:</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проведение ежедневной дезинфекции помещений и территорий фермы, двора, предметов ухода, оборудования, транспортных средств;</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регулярная уборка и уничтожение трупов животных, остатков кормов и подстилки в пределах неблагополучного пункта или на скотомогильнике;</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ежедневное обеззараживание или уничтожение одежды и обуви;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 организация отпугивания диких птиц (ворон, галок и др.), уничтожения грызунов на фермах и дворах граждан, а также принимают меры к недопущению в места, где содержатся животные, собак, кошек и других животных.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6.3. Трупы животных, павших от сибирской язвы, а также все продукты убоя, полученные в случаях убоя больных сибирской язвой животных, сжигают; захоронение (зарывание) категорически запрещается.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Молоко от животных первой группы в течение всего периода лечения подлежит обеззараживанию, которое проводят путем добавления хлорной извести, содержащей не менее 25 % активного хлора, из расчета 1 кг на 20 литров молока, и 6-ти часовой выдержки; молоко от животных второй группы в течение трех дней после вакцинации кипятят 4-5 минут и скармливают в эпизоотическом очаге вакцинированным против сибирской язвы животным; по истечении указанного срока молоко под контролем ветеринарных специалистов вывозят через перевалочный пункт на закрепленный маслозавод для переработки на масло.</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Продукция, выработанная на молочных предприятиях, из молока, поступившего из хозяйств до наложения карантина, реализуются без ограничений.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Зерно, грубые и сочные корма, полученные с участков, на которых находились больные или павшие от сибирской язвы животные, или контаминированные иным путем, вывозу из хозяйства не подлежат, их скармливают на месте животным, вакцинированным против сибирской язвы.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Зерно, грубые и сочные корма, заготовленные на благополучных участках посевов, пастбищ, сенокосных угодий, не соприкасавшиеся с больными сибирской язвой животными и не загрязненные их выделениями, допускают к вывозу после снятия карантина.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Навоз, подстилку и остатки корма, загрязненные выделениями больных животных, сжигают. Навозную жижу в жижесборнике смешивают с сухой хлорной известью, содержащей не менее 25% активного хлора, из расчета 1 кг извести на каждые 20 л навозной жижи.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Ответственными за организацию и проведение профилактических дезинфекционных мероприятий являются руководители организаций, учреждений, независимо от организационно-правовой формы собственности, которые обязаны выделять технику, оборудование, материалы и необходимое количество людей для проведения прививок животным, охранно-карантинных мероприятий, дезинфекционных работ, направленных на уничтожение возбудителя сибирской язвы в объектах внешней среды.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Профилактические дезинфекционные мероприятия проводят специалисты, вакцинированные против сибирской язвы, прошедшие специальную подготовку по проведению обеззараживания, дезинсекции, дератизации и соблюдению техники безопасности.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xml:space="preserve">Для обеззараживания объектов, контаминированных возбудителем сибирской язвы, применяют дезинфицирующие средства, обладающие спороцидной активностью, зарегистрированные на территории Российской Федерации в установленном порядке, по режимам, рекомендованным действующими методическими документами для </w:t>
      </w:r>
      <w:r w:rsidRPr="00EC046B">
        <w:rPr>
          <w:rFonts w:ascii="Times New Roman" w:eastAsia="Times New Roman" w:hAnsi="Times New Roman" w:cs="Times New Roman"/>
          <w:sz w:val="24"/>
          <w:szCs w:val="24"/>
        </w:rPr>
        <w:lastRenderedPageBreak/>
        <w:t>обеззараживания конкретного объекта и в соответствии с "Правилами проведения дезинфекции и дезинвазии объектов государственного ветеринарного надзора", 2002 г.</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Для дезинфекции используют следующие методы: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физические (высокая температура путем кипячения, действие сухого горячего воздуха или пара; камерные методы обеззараживания вещей с использованием парового, паровоздушного и пароформалинового методов);</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химические дезинфицирующие средства на основе спороцидно действующих веществ, а также композиционные препараты на их основе или применяемые при повышенной температуре +50-70 С.</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При применении дезинфицирующих средств необходимо строго руководствоваться инструкциями (методическими указаниями) по применению конкретного препарата.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При применении в качестве дезинфекционных средств однохлористого йода поверхность обрабатывают двукратно с интервалом 15-30 минут при норме расхода 1 л на 1 м2 площади, а при использовании перекиси водорода и глутарового альдегида - двукратно, с интервалом в 1 ч исходя из того же расчета.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После последнего нанесения раствора дезинфектанта помещение закрывают на 3 часа и затем проветривают. Кормушки и поилки обмывают водой.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Для дезинфекции поверхностей при низкой (минусовой) температуре применяют растворы хлорной извести, двутретиосновной соли гипохлорита кальция с содержанием 8% активного хлора, препарата ДП-2 и нейтрального гипохлорита кальция с содержанием 5% активного хлора. Указанные растворы готовят непосредственно перед применением на теплом (40-50 оС) 15%-ном (при наружной температуре от 0 до минус 15 оС) или 20%-ном (при температуре до минус 20оС) растворе поваренной соли.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Растворы наносят трехкратно с интервалом 1 ч при норме расхода 0,5-1 л на 1 м2. Для обеззараживания деревянных поверхностей применяют также 10%-ный раствор однохлористого йода - трехкратно с интервалом 15-25 минут по 0,3-0,4 л на 1 м2 после предварительного увлажнения поверхностей 20%-ным раствором поваренной соли из расчета 0,5 л на 1 м2. Экспозиция во всех случаях - 12 часов после последнего нанесения дезраствора. По окончании экспозиции кормушки и поилки обмывают водой, помещение проветривают.</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Почву на месте падежа, вынужденного убоя больного животного или вскрытия трупа животного, павшего от сибирской язвы, орошают раствором хлорной извести, содержащим 5% активного хлора, из расчета 10 л на 1 м2. После этого почву перекапывают на глубину 20-25 см, перемешивают с сухой хлорной известью, содержащей не менее 25-28% активного хлора, из расчета на 3 части почвы одну часть хлорной извести. После этого почву увлажняют водой.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Обеззараживание почвенных очагов сибирской язвы проводят бромистым метилом в соответствии с действующими инструкциями. После получения отрицательных результатов бактериологических исследований на контаминацию возбудителем сибирской язвы образцов почвы, подвергнутых обеззараживанию бромистым метилом, почвенный очаг считается ликвидированным и соответствующие ограничения снимаются.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Транспортные средства, использованные для перевозки больных сибирской язвой животных, продуктов их убоя или контаминированного сырья животного происхождения, обеззараживают в соответствии с действующей инструкцией "Правила проведения дезинфекции и дезинвазии объектов государственного ветеринарного надзора", 2002 г.</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Спецодежду, щетки, скребницы, ведра и другой мелкий инвентарь обеззараживают путем погружения на 4 часа в 1%-ный активированный раствор хлорамина, 4%-ный раствор формальдегида или кипятят в 2%-ном растворе кальцинированной соды не менее 90 мин.</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Меховые изделия, кожаную, резиновую обувь и другие портящиеся при указанном выше методе дезинфекции вещи обеззараживают парами формальдегида в пароформалиновых камерах при расходе 250 мл формалина на 1 м3 объема камеры, температуре 58-59 °С и экспозиции 3 ч. Ценные меха обрабатывают в специальных герметических камерах бромистым метилом (в соответствии с инструкцией).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Заключительную дезинфекцию проводят в помещениях, где содержались больные животные. Обеззараживанию подлежат все объекты и помещения, которые могли быть контаминированы возбудителем сибирской язвы в соответствии с действующими "Правилами проведения дезинфекции и дезинвазии объектов государственного ветеринарного надзора", 2002 г.</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Контроль дезинфекционных мероприятий проводят по выявлению в смывах с обработанных поверхностей объектов ветеринарно-санитарного надзора спорообразующей микрофлоры.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Дезинсекционные и дератизационные мероприятия включают профилактические, санитарно-технические и истребительные мероприятия. Профилактические санитарно-технические мероприятия направлены на предупреждение возникновения, распространения и размножения членистоногих и грызунов на объектах.</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Истребительные мероприятия включают следующие этапы: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предварительные санитарно-эпидемиологические обследования объектов с целью определения наличия членистоногих и грызунов, их видов, выявления мест их локализации и уровня их численности;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определение тактики проведения дезинсекции и дератизации на основе результатов предварительного санитарно-эпидемиологического обследования;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организация и проведение дезинсекционных и дератизационных мероприятий;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 контроль эффективности дезинсекционных и дератизационных мероприятий.</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Мероприятия, направленные на снижение численности грызунов, проводятся в соответствии с действующими нормативными и методическими документами.</w:t>
      </w:r>
    </w:p>
    <w:p w:rsidR="00EC046B" w:rsidRPr="00EC046B" w:rsidRDefault="00EC046B" w:rsidP="00EC046B">
      <w:pPr>
        <w:spacing w:before="100" w:beforeAutospacing="1" w:after="100" w:afterAutospacing="1" w:line="240" w:lineRule="auto"/>
        <w:outlineLvl w:val="2"/>
        <w:rPr>
          <w:rFonts w:ascii="Times New Roman" w:eastAsia="Times New Roman" w:hAnsi="Times New Roman" w:cs="Times New Roman"/>
          <w:b/>
          <w:bCs/>
          <w:sz w:val="27"/>
          <w:szCs w:val="27"/>
        </w:rPr>
      </w:pPr>
      <w:r w:rsidRPr="00EC046B">
        <w:rPr>
          <w:rFonts w:ascii="Times New Roman" w:eastAsia="Times New Roman" w:hAnsi="Times New Roman" w:cs="Times New Roman"/>
          <w:b/>
          <w:bCs/>
          <w:sz w:val="27"/>
          <w:szCs w:val="27"/>
        </w:rPr>
        <w:t>7. Отмена карантина и последующие ограничения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7.1. Ограничительные мероприятия (карантин) с неблагополучного по сибирской язве хозяйства, пункта, района снимают после проведения всех специальных мероприятий, но не ранее 15 дней со дня последнего случая падежа или выздоровления животного, больного сибирской язвой, при отсутствии у животных осложнений после вакцинации.</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lastRenderedPageBreak/>
        <w:t>Руководитель органа исполнительной власти субъекта Российской Федерации, осуществляющий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сибирской язвы, направляет в течение дня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сибирской язвы.</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Перед снятием карантина Руководитель органа исполнительной власти субъекта Российской Федерации, осуществляющий переданные полномочия в сфере ветеринарии, совместно с представителем территориального органа, осуществляющего государственный санитарно-эпидемиологический надзор, проверяют полноту выполнения всего комплекса ветеринарно-санитарных и санитарно-противоэпидемических мероприятий в соответствии с требованиями настоящих Правил и вносят по данному вопросу конкретные предложения.</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При снятии карантина составляется акт с указанием динамики случаев заболевания людей и животных, даты и количества павших животных по видам, проведенных ветеринарно-санитарных и санитарно-противоэпизоотических мероприятий. Акт составляют в трех экземплярах, из которых один остается в хозяйстве, а другие направляют в учреждения государственной ветеринарной и санитарно-эпидемических служб для оформления материалов на снятие карантина.</w:t>
      </w:r>
    </w:p>
    <w:p w:rsidR="00EC046B" w:rsidRPr="00EC046B" w:rsidRDefault="00EC046B" w:rsidP="00EC046B">
      <w:pPr>
        <w:spacing w:before="100" w:beforeAutospacing="1" w:after="100" w:afterAutospacing="1" w:line="240" w:lineRule="auto"/>
        <w:rPr>
          <w:rFonts w:ascii="Times New Roman" w:eastAsia="Times New Roman" w:hAnsi="Times New Roman" w:cs="Times New Roman"/>
          <w:sz w:val="24"/>
          <w:szCs w:val="24"/>
        </w:rPr>
      </w:pPr>
      <w:r w:rsidRPr="00EC046B">
        <w:rPr>
          <w:rFonts w:ascii="Times New Roman" w:eastAsia="Times New Roman" w:hAnsi="Times New Roman" w:cs="Times New Roman"/>
          <w:sz w:val="24"/>
          <w:szCs w:val="24"/>
        </w:rPr>
        <w:t>После отмены карантина на территории эпизоотического очага проводятся мониторинговые серологические исследования по оценке эффективности специфических профилактических мероприятий. Пробы сывороток крови направляют для исследования в специализированные НИИ, имеющие разрешительную документацию на работу с материалом, зараженным или подозрительным на заражение микроорганизмами II группы патогенности.</w:t>
      </w:r>
    </w:p>
    <w:p w:rsidR="000A505E" w:rsidRDefault="000A505E"/>
    <w:sectPr w:rsidR="000A5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6B"/>
    <w:rsid w:val="000A505E"/>
    <w:rsid w:val="006B11E8"/>
    <w:rsid w:val="00EC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0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C0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46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C046B"/>
    <w:rPr>
      <w:rFonts w:ascii="Times New Roman" w:eastAsia="Times New Roman" w:hAnsi="Times New Roman" w:cs="Times New Roman"/>
      <w:b/>
      <w:bCs/>
      <w:sz w:val="27"/>
      <w:szCs w:val="27"/>
    </w:rPr>
  </w:style>
  <w:style w:type="paragraph" w:styleId="a3">
    <w:name w:val="Normal (Web)"/>
    <w:basedOn w:val="a"/>
    <w:uiPriority w:val="99"/>
    <w:semiHidden/>
    <w:unhideWhenUsed/>
    <w:rsid w:val="00EC0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right"/>
    <w:basedOn w:val="a"/>
    <w:rsid w:val="00EC0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EC04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0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C0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46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C046B"/>
    <w:rPr>
      <w:rFonts w:ascii="Times New Roman" w:eastAsia="Times New Roman" w:hAnsi="Times New Roman" w:cs="Times New Roman"/>
      <w:b/>
      <w:bCs/>
      <w:sz w:val="27"/>
      <w:szCs w:val="27"/>
    </w:rPr>
  </w:style>
  <w:style w:type="paragraph" w:styleId="a3">
    <w:name w:val="Normal (Web)"/>
    <w:basedOn w:val="a"/>
    <w:uiPriority w:val="99"/>
    <w:semiHidden/>
    <w:unhideWhenUsed/>
    <w:rsid w:val="00EC0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right"/>
    <w:basedOn w:val="a"/>
    <w:rsid w:val="00EC0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EC0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5948">
      <w:bodyDiv w:val="1"/>
      <w:marLeft w:val="0"/>
      <w:marRight w:val="0"/>
      <w:marTop w:val="0"/>
      <w:marBottom w:val="0"/>
      <w:divBdr>
        <w:top w:val="none" w:sz="0" w:space="0" w:color="auto"/>
        <w:left w:val="none" w:sz="0" w:space="0" w:color="auto"/>
        <w:bottom w:val="none" w:sz="0" w:space="0" w:color="auto"/>
        <w:right w:val="none" w:sz="0" w:space="0" w:color="auto"/>
      </w:divBdr>
      <w:divsChild>
        <w:div w:id="441456297">
          <w:marLeft w:val="0"/>
          <w:marRight w:val="0"/>
          <w:marTop w:val="0"/>
          <w:marBottom w:val="0"/>
          <w:divBdr>
            <w:top w:val="none" w:sz="0" w:space="0" w:color="auto"/>
            <w:left w:val="none" w:sz="0" w:space="0" w:color="auto"/>
            <w:bottom w:val="none" w:sz="0" w:space="0" w:color="auto"/>
            <w:right w:val="none" w:sz="0" w:space="0" w:color="auto"/>
          </w:divBdr>
        </w:div>
        <w:div w:id="147070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8347</Words>
  <Characters>47582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Красов Дмитрий Владимирович</cp:lastModifiedBy>
  <cp:revision>2</cp:revision>
  <dcterms:created xsi:type="dcterms:W3CDTF">2017-01-13T05:02:00Z</dcterms:created>
  <dcterms:modified xsi:type="dcterms:W3CDTF">2017-01-13T05:02:00Z</dcterms:modified>
</cp:coreProperties>
</file>